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F1" w:rsidRPr="003B6C86" w:rsidRDefault="008B1DF1" w:rsidP="008B1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6C86">
        <w:rPr>
          <w:rFonts w:ascii="Times New Roman" w:hAnsi="Times New Roman" w:cs="Times New Roman"/>
          <w:b/>
          <w:sz w:val="28"/>
          <w:szCs w:val="28"/>
        </w:rPr>
        <w:t>A részvizsgák szervezésének eljárás rendje és a jogorvoslati szabályok</w:t>
      </w:r>
    </w:p>
    <w:p w:rsidR="00741063" w:rsidRPr="003B6C86" w:rsidRDefault="00741063" w:rsidP="00AB7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063" w:rsidRPr="003B6C86" w:rsidRDefault="00741063" w:rsidP="00741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C67" w:rsidRDefault="00BE2C67" w:rsidP="006653C6">
      <w:pPr>
        <w:pStyle w:val="Szvegtrzs1"/>
        <w:shd w:val="clear" w:color="auto" w:fill="auto"/>
        <w:spacing w:before="0" w:after="291"/>
        <w:ind w:left="40" w:right="-46" w:firstLine="0"/>
        <w:rPr>
          <w:sz w:val="24"/>
          <w:szCs w:val="24"/>
        </w:rPr>
      </w:pPr>
      <w:r w:rsidRPr="003B6C86">
        <w:rPr>
          <w:sz w:val="24"/>
          <w:szCs w:val="24"/>
        </w:rPr>
        <w:t xml:space="preserve">Az egészségügyi felsőfokú szakirányú szakmai képzés részletes szabályairól szóló 16/2010. (IV. 15.) EüM rendelet, valamint az egészségügyi felsőfokú szakirányú szakképesítés megszerzéséről szóló 22/2012. (IX. 14.) EMMI rendeletben (továbbiakban: EMMI rendelet) foglaltak alapján a részvizsgák letételével kapcsolatos eljárásrendet, a jogorvoslat szabályait, valamint az alkalmazandó </w:t>
      </w:r>
      <w:proofErr w:type="gramStart"/>
      <w:r w:rsidRPr="003B6C86">
        <w:rPr>
          <w:sz w:val="24"/>
          <w:szCs w:val="24"/>
        </w:rPr>
        <w:t>dokumentumok</w:t>
      </w:r>
      <w:proofErr w:type="gramEnd"/>
      <w:r w:rsidRPr="003B6C86">
        <w:rPr>
          <w:sz w:val="24"/>
          <w:szCs w:val="24"/>
        </w:rPr>
        <w:t xml:space="preserve"> körét az alábbi szabályzat határozza meg.</w:t>
      </w:r>
    </w:p>
    <w:p w:rsidR="00CF4369" w:rsidRPr="00CF4369" w:rsidRDefault="00CF4369" w:rsidP="006653C6">
      <w:pPr>
        <w:pStyle w:val="Szvegtrzs1"/>
        <w:shd w:val="clear" w:color="auto" w:fill="auto"/>
        <w:spacing w:before="0" w:after="291"/>
        <w:ind w:left="40" w:right="-46" w:firstLine="0"/>
        <w:rPr>
          <w:sz w:val="16"/>
          <w:szCs w:val="16"/>
        </w:rPr>
      </w:pPr>
    </w:p>
    <w:p w:rsidR="00760FB6" w:rsidRDefault="00760FB6" w:rsidP="00760FB6">
      <w:pPr>
        <w:pStyle w:val="Szvegtrzs1"/>
        <w:shd w:val="clear" w:color="auto" w:fill="auto"/>
        <w:spacing w:before="0" w:after="291"/>
        <w:ind w:left="40" w:right="-46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részvizsgák szervezésének eljárás rendje</w:t>
      </w:r>
    </w:p>
    <w:p w:rsidR="00CF4369" w:rsidRPr="00CF4369" w:rsidRDefault="00CF4369" w:rsidP="00760FB6">
      <w:pPr>
        <w:pStyle w:val="Szvegtrzs1"/>
        <w:shd w:val="clear" w:color="auto" w:fill="auto"/>
        <w:spacing w:before="0" w:after="291"/>
        <w:ind w:left="40" w:right="-46" w:firstLine="0"/>
        <w:jc w:val="center"/>
        <w:rPr>
          <w:b/>
          <w:sz w:val="16"/>
          <w:szCs w:val="16"/>
        </w:rPr>
      </w:pPr>
    </w:p>
    <w:p w:rsidR="008B1DF1" w:rsidRPr="003B6C86" w:rsidRDefault="008B1DF1" w:rsidP="00157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szakorvosi alap sza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kképesítések szintekre tagoltak. A jelöltek </w:t>
      </w:r>
      <w:r w:rsidRPr="003B6C86">
        <w:rPr>
          <w:rFonts w:ascii="Times New Roman" w:hAnsi="Times New Roman" w:cs="Times New Roman"/>
          <w:sz w:val="24"/>
          <w:szCs w:val="24"/>
        </w:rPr>
        <w:t xml:space="preserve">az egyes szintek között a </w:t>
      </w:r>
      <w:r w:rsidR="007A1146" w:rsidRPr="003B6C86">
        <w:rPr>
          <w:rFonts w:ascii="Times New Roman" w:hAnsi="Times New Roman" w:cs="Times New Roman"/>
          <w:sz w:val="24"/>
          <w:szCs w:val="24"/>
        </w:rPr>
        <w:t>program egyes részeinek teljesítésekor kötelesek részvizsgát tenni.</w:t>
      </w:r>
      <w:r w:rsidRPr="003B6C86">
        <w:rPr>
          <w:rFonts w:ascii="Times New Roman" w:hAnsi="Times New Roman" w:cs="Times New Roman"/>
          <w:sz w:val="24"/>
          <w:szCs w:val="24"/>
        </w:rPr>
        <w:t xml:space="preserve"> A jelöltek a részvizsgákat a vonatkozó rendeletben leírt sorrendben teszik le.</w:t>
      </w:r>
      <w:r w:rsidR="00880677" w:rsidRPr="003B6C86">
        <w:rPr>
          <w:rFonts w:ascii="Times New Roman" w:hAnsi="Times New Roman" w:cs="Times New Roman"/>
          <w:sz w:val="24"/>
          <w:szCs w:val="24"/>
        </w:rPr>
        <w:t xml:space="preserve"> A szakorvosi szakképesítések egyes részvizsgáinak sikeres teljesítésével megszerezhető </w:t>
      </w:r>
      <w:proofErr w:type="gramStart"/>
      <w:r w:rsidR="00880677" w:rsidRPr="003B6C86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="00880677" w:rsidRPr="003B6C86">
        <w:rPr>
          <w:rFonts w:ascii="Times New Roman" w:hAnsi="Times New Roman" w:cs="Times New Roman"/>
          <w:sz w:val="24"/>
          <w:szCs w:val="24"/>
        </w:rPr>
        <w:t xml:space="preserve"> körét és azoknak elsajátítási szintjeit a vonatkozó rendelet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 1. számú me</w:t>
      </w:r>
      <w:r w:rsidR="00157957" w:rsidRPr="003B6C86">
        <w:rPr>
          <w:rFonts w:ascii="Times New Roman" w:hAnsi="Times New Roman" w:cs="Times New Roman"/>
          <w:sz w:val="24"/>
          <w:szCs w:val="24"/>
        </w:rPr>
        <w:t>llék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lete </w:t>
      </w:r>
      <w:r w:rsidR="00880677" w:rsidRPr="003B6C86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8B1DF1" w:rsidRPr="003B6C86" w:rsidRDefault="008B1DF1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1C0" w:rsidRPr="003B6C86" w:rsidRDefault="008B1DF1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részvizsgák szervezése, lebonyolítása és nyilvántartása az egyetemek feladata. Az egyetemek a részvizsgák lebonyolítását a szakképzési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grémiumok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bevonásával végzik. </w:t>
      </w:r>
    </w:p>
    <w:p w:rsidR="001F21C0" w:rsidRPr="003B6C86" w:rsidRDefault="001F21C0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58B" w:rsidRPr="003B6C86" w:rsidRDefault="00533221" w:rsidP="000F7691">
      <w:pPr>
        <w:pStyle w:val="ListParagraph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grémiumok</w:t>
      </w:r>
      <w:r w:rsidR="001F7400" w:rsidRPr="003B6C86">
        <w:rPr>
          <w:rFonts w:ascii="Times New Roman" w:hAnsi="Times New Roman" w:cs="Times New Roman"/>
          <w:sz w:val="24"/>
          <w:szCs w:val="24"/>
        </w:rPr>
        <w:t>nak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72658B" w:rsidRPr="003B6C86">
        <w:rPr>
          <w:rFonts w:ascii="Times New Roman" w:hAnsi="Times New Roman" w:cs="Times New Roman"/>
          <w:sz w:val="24"/>
          <w:szCs w:val="24"/>
        </w:rPr>
        <w:t xml:space="preserve">a részvizsgákat </w:t>
      </w:r>
      <w:r w:rsidR="008B1DF1" w:rsidRPr="003B6C86">
        <w:rPr>
          <w:rFonts w:ascii="Times New Roman" w:hAnsi="Times New Roman" w:cs="Times New Roman"/>
          <w:sz w:val="24"/>
          <w:szCs w:val="24"/>
        </w:rPr>
        <w:t>a szakképzésben részt vevők számához és a képzésük teljesítésének üteméhez igazítottan</w:t>
      </w:r>
      <w:r w:rsidR="001F7400" w:rsidRPr="003B6C86">
        <w:rPr>
          <w:rFonts w:ascii="Times New Roman" w:hAnsi="Times New Roman" w:cs="Times New Roman"/>
          <w:sz w:val="24"/>
          <w:szCs w:val="24"/>
        </w:rPr>
        <w:t>, kapacitásuk figyelembe vételével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1F7400" w:rsidRPr="003B6C86">
        <w:rPr>
          <w:rFonts w:ascii="Times New Roman" w:hAnsi="Times New Roman" w:cs="Times New Roman"/>
          <w:sz w:val="24"/>
          <w:szCs w:val="24"/>
        </w:rPr>
        <w:t xml:space="preserve">kell </w:t>
      </w:r>
      <w:r w:rsidR="0072658B" w:rsidRPr="003B6C86">
        <w:rPr>
          <w:rFonts w:ascii="Times New Roman" w:hAnsi="Times New Roman" w:cs="Times New Roman"/>
          <w:sz w:val="24"/>
          <w:szCs w:val="24"/>
        </w:rPr>
        <w:t xml:space="preserve">megszervezni az alábbi szabályok betartásával:               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58B" w:rsidRPr="003B6C86" w:rsidRDefault="0072658B" w:rsidP="005332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3221" w:rsidRPr="003B6C86" w:rsidRDefault="0072658B" w:rsidP="000F76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</w:t>
      </w:r>
      <w:r w:rsidR="00533221" w:rsidRPr="003B6C86">
        <w:rPr>
          <w:rFonts w:ascii="Times New Roman" w:hAnsi="Times New Roman" w:cs="Times New Roman"/>
          <w:sz w:val="24"/>
          <w:szCs w:val="24"/>
        </w:rPr>
        <w:t xml:space="preserve">z ügyeleti feladatellátás megkezdéséhez előírt részvizsgát úgy kell megszervezni, hogy annak letételére a részvizsga előfeltételeinek teljesítésétől számított legkésőbb két hónapon belül legyen lehetősége a jelöltnek. </w:t>
      </w:r>
    </w:p>
    <w:p w:rsidR="008B1DF1" w:rsidRPr="003B6C86" w:rsidRDefault="008B1DF1" w:rsidP="001F2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B1DF1" w:rsidRPr="003B6C86" w:rsidRDefault="0072658B" w:rsidP="000F76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többi részvizsgát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az adott szakmában legalább félévente egy alkalommal </w:t>
      </w:r>
      <w:r w:rsidRPr="003B6C86">
        <w:rPr>
          <w:rFonts w:ascii="Times New Roman" w:hAnsi="Times New Roman" w:cs="Times New Roman"/>
          <w:sz w:val="24"/>
          <w:szCs w:val="24"/>
        </w:rPr>
        <w:t xml:space="preserve">kell </w:t>
      </w:r>
      <w:r w:rsidR="008B1DF1" w:rsidRPr="003B6C86">
        <w:rPr>
          <w:rFonts w:ascii="Times New Roman" w:hAnsi="Times New Roman" w:cs="Times New Roman"/>
          <w:sz w:val="24"/>
          <w:szCs w:val="24"/>
        </w:rPr>
        <w:t>meghirdet</w:t>
      </w:r>
      <w:r w:rsidRPr="003B6C86">
        <w:rPr>
          <w:rFonts w:ascii="Times New Roman" w:hAnsi="Times New Roman" w:cs="Times New Roman"/>
          <w:sz w:val="24"/>
          <w:szCs w:val="24"/>
        </w:rPr>
        <w:t>ni</w:t>
      </w:r>
      <w:r w:rsidR="00CA05B6" w:rsidRPr="003B6C86">
        <w:rPr>
          <w:rFonts w:ascii="Times New Roman" w:hAnsi="Times New Roman" w:cs="Times New Roman"/>
          <w:sz w:val="24"/>
          <w:szCs w:val="24"/>
        </w:rPr>
        <w:t>.</w:t>
      </w:r>
    </w:p>
    <w:p w:rsidR="0072658B" w:rsidRPr="003B6C86" w:rsidRDefault="0072658B" w:rsidP="0072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221" w:rsidRPr="003B6C86" w:rsidRDefault="0072658B" w:rsidP="000F76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mennyiben a képzésben résztvevők alacsony száma </w:t>
      </w:r>
      <w:r w:rsidR="008C56D2" w:rsidRPr="003B6C86">
        <w:rPr>
          <w:rFonts w:ascii="Times New Roman" w:hAnsi="Times New Roman" w:cs="Times New Roman"/>
          <w:sz w:val="24"/>
          <w:szCs w:val="24"/>
        </w:rPr>
        <w:t>b.</w:t>
      </w:r>
      <w:r w:rsidR="008B1DF1" w:rsidRPr="003B6C86">
        <w:rPr>
          <w:rFonts w:ascii="Times New Roman" w:hAnsi="Times New Roman" w:cs="Times New Roman"/>
          <w:sz w:val="24"/>
          <w:szCs w:val="24"/>
        </w:rPr>
        <w:t>pont szerinti rendszerességű meghirdetést nem indokolja, abban az esetben a részvizsgát úgy szervezi meg, hogy annak letételére a képzésben résztvevőnek a részvizsga előfeltételeként meghatározott képzési elemek és követelmények teljesítésétől</w:t>
      </w:r>
      <w:r w:rsidR="006C027B">
        <w:rPr>
          <w:rFonts w:ascii="Times New Roman" w:hAnsi="Times New Roman" w:cs="Times New Roman"/>
          <w:sz w:val="24"/>
          <w:szCs w:val="24"/>
        </w:rPr>
        <w:t xml:space="preserve"> és a vizsgára </w:t>
      </w:r>
      <w:proofErr w:type="gramStart"/>
      <w:r w:rsidR="006C027B">
        <w:rPr>
          <w:rFonts w:ascii="Times New Roman" w:hAnsi="Times New Roman" w:cs="Times New Roman"/>
          <w:sz w:val="24"/>
          <w:szCs w:val="24"/>
        </w:rPr>
        <w:t xml:space="preserve">bejelentkezéstől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számított</w:t>
      </w:r>
      <w:proofErr w:type="gramEnd"/>
      <w:r w:rsidR="008B1DF1" w:rsidRPr="003B6C86">
        <w:rPr>
          <w:rFonts w:ascii="Times New Roman" w:hAnsi="Times New Roman" w:cs="Times New Roman"/>
          <w:sz w:val="24"/>
          <w:szCs w:val="24"/>
        </w:rPr>
        <w:t xml:space="preserve"> legkésőbb hat hónapon belül legyen lehetősége</w:t>
      </w:r>
      <w:r w:rsidRPr="003B6C86">
        <w:rPr>
          <w:rFonts w:ascii="Times New Roman" w:hAnsi="Times New Roman" w:cs="Times New Roman"/>
          <w:sz w:val="24"/>
          <w:szCs w:val="24"/>
        </w:rPr>
        <w:t>.</w:t>
      </w:r>
      <w:r w:rsidR="00533221"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64E" w:rsidRPr="003B6C86" w:rsidRDefault="00B2564E" w:rsidP="0072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64E" w:rsidRPr="003B6C86" w:rsidRDefault="00B2564E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részvizsgák időpont</w:t>
      </w:r>
      <w:r w:rsidR="003C4E5F" w:rsidRPr="003B6C86">
        <w:rPr>
          <w:rFonts w:ascii="Times New Roman" w:hAnsi="Times New Roman" w:cs="Times New Roman"/>
          <w:sz w:val="24"/>
          <w:szCs w:val="24"/>
        </w:rPr>
        <w:t xml:space="preserve">jait a </w:t>
      </w:r>
      <w:proofErr w:type="gramStart"/>
      <w:r w:rsidR="003C4E5F" w:rsidRPr="003B6C86">
        <w:rPr>
          <w:rFonts w:ascii="Times New Roman" w:hAnsi="Times New Roman" w:cs="Times New Roman"/>
          <w:sz w:val="24"/>
          <w:szCs w:val="24"/>
        </w:rPr>
        <w:t>grémiumok</w:t>
      </w:r>
      <w:proofErr w:type="gramEnd"/>
      <w:r w:rsidR="003C4E5F" w:rsidRPr="003B6C86">
        <w:rPr>
          <w:rFonts w:ascii="Times New Roman" w:hAnsi="Times New Roman" w:cs="Times New Roman"/>
          <w:sz w:val="24"/>
          <w:szCs w:val="24"/>
        </w:rPr>
        <w:t xml:space="preserve"> határozzák meg a Szak- és Továbbképzési Központokkal ( továbbiakban SZTK) egyeztetve</w:t>
      </w:r>
      <w:r w:rsidRPr="003B6C86">
        <w:rPr>
          <w:rFonts w:ascii="Times New Roman" w:hAnsi="Times New Roman" w:cs="Times New Roman"/>
          <w:sz w:val="24"/>
          <w:szCs w:val="24"/>
        </w:rPr>
        <w:t>.  A részvizsgák időpontját a SZTK teszi közzé a kar honlapján</w:t>
      </w:r>
      <w:r w:rsidR="003C4E5F" w:rsidRPr="003B6C86">
        <w:rPr>
          <w:rFonts w:ascii="Times New Roman" w:hAnsi="Times New Roman" w:cs="Times New Roman"/>
          <w:sz w:val="24"/>
          <w:szCs w:val="24"/>
        </w:rPr>
        <w:t xml:space="preserve"> és/ vagy a rezidens nyilvántartó rendszerben (RENY</w:t>
      </w:r>
      <w:r w:rsidR="000F7691" w:rsidRPr="003B6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E5F" w:rsidRPr="003B6C86">
        <w:rPr>
          <w:rFonts w:ascii="Times New Roman" w:hAnsi="Times New Roman" w:cs="Times New Roman"/>
          <w:sz w:val="24"/>
          <w:szCs w:val="24"/>
        </w:rPr>
        <w:t>portal</w:t>
      </w:r>
      <w:proofErr w:type="spellEnd"/>
      <w:r w:rsidR="003C4E5F" w:rsidRPr="003B6C86">
        <w:rPr>
          <w:rFonts w:ascii="Times New Roman" w:hAnsi="Times New Roman" w:cs="Times New Roman"/>
          <w:sz w:val="24"/>
          <w:szCs w:val="24"/>
        </w:rPr>
        <w:t>)</w:t>
      </w:r>
      <w:r w:rsidR="000F7691" w:rsidRPr="003B6C86">
        <w:rPr>
          <w:rFonts w:ascii="Times New Roman" w:hAnsi="Times New Roman" w:cs="Times New Roman"/>
          <w:sz w:val="24"/>
          <w:szCs w:val="24"/>
        </w:rPr>
        <w:t>.</w:t>
      </w:r>
    </w:p>
    <w:p w:rsidR="00DB0744" w:rsidRPr="003B6C86" w:rsidRDefault="00DB0744" w:rsidP="0072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5E" w:rsidRPr="003B6C86" w:rsidRDefault="00C1305E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részvizsgák témaköreinek közzét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ételéről, </w:t>
      </w:r>
      <w:proofErr w:type="gramStart"/>
      <w:r w:rsidR="00445D5D" w:rsidRPr="003B6C86">
        <w:rPr>
          <w:rFonts w:ascii="Times New Roman" w:hAnsi="Times New Roman" w:cs="Times New Roman"/>
          <w:sz w:val="24"/>
          <w:szCs w:val="24"/>
        </w:rPr>
        <w:t>aktualizálásáról</w:t>
      </w:r>
      <w:proofErr w:type="gramEnd"/>
      <w:r w:rsidR="00445D5D" w:rsidRPr="003B6C86">
        <w:rPr>
          <w:rFonts w:ascii="Times New Roman" w:hAnsi="Times New Roman" w:cs="Times New Roman"/>
          <w:sz w:val="24"/>
          <w:szCs w:val="24"/>
        </w:rPr>
        <w:t xml:space="preserve"> mind</w:t>
      </w:r>
      <w:r w:rsidRPr="003B6C86">
        <w:rPr>
          <w:rFonts w:ascii="Times New Roman" w:hAnsi="Times New Roman" w:cs="Times New Roman"/>
          <w:sz w:val="24"/>
          <w:szCs w:val="24"/>
        </w:rPr>
        <w:t>enkor az OKFŐ gondoskodik, az aktuális adatokat honlapján elérhetővé teszi.</w:t>
      </w:r>
    </w:p>
    <w:p w:rsidR="00C1305E" w:rsidRPr="003B6C86" w:rsidRDefault="00C1305E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B0744" w:rsidRPr="003B6C86" w:rsidRDefault="00DB0744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lastRenderedPageBreak/>
        <w:t xml:space="preserve">Az egyes részvizsgára bocsátást megelőzően a szakorvosjelölt tevékenységét írásban és szóban is értékelni kell. Az értékelést a jelölt felügyeletét ellátó, a részvizsgát illetve a szakvizsgát megelőző egyes képzési elemekért felelős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végzi. Az értékelés végzéséért felelős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az értékelő vélemény kialakításához szükség esetén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konzultálhat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a szakorvosjelölt felügyeletét ellátó többi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tutorral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, illetve a grémium elnökkel is. </w:t>
      </w:r>
    </w:p>
    <w:p w:rsidR="00C1305E" w:rsidRPr="003B6C86" w:rsidRDefault="00C1305E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5D5D" w:rsidRPr="003B6C86" w:rsidRDefault="00CA05B6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részvizsgán az a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 jelölt vehet részt, aki a részvizsga - EMMI rendelet 2. mellékletében meghatározott - feltételeinek teljesítését igazolja</w:t>
      </w:r>
      <w:r w:rsidRPr="003B6C86">
        <w:rPr>
          <w:rFonts w:ascii="Times New Roman" w:hAnsi="Times New Roman" w:cs="Times New Roman"/>
          <w:sz w:val="24"/>
          <w:szCs w:val="24"/>
        </w:rPr>
        <w:t>.</w:t>
      </w:r>
      <w:r w:rsidR="00445D5D"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D5D" w:rsidRPr="003B6C86" w:rsidRDefault="00445D5D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05E" w:rsidRPr="003B6C86" w:rsidRDefault="00C1305E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Részvizsgára, a jelöltnek, amennyiben a részletes tematika másképpen nem rendelkezik, a részvizsgára bocsátás feltételeinek teljesítése után hat hónapon belül kell jelentkeznie</w:t>
      </w:r>
      <w:r w:rsidR="006C027B">
        <w:rPr>
          <w:rFonts w:ascii="Times New Roman" w:hAnsi="Times New Roman" w:cs="Times New Roman"/>
          <w:sz w:val="24"/>
          <w:szCs w:val="24"/>
        </w:rPr>
        <w:t>.</w:t>
      </w:r>
    </w:p>
    <w:p w:rsidR="00445D5D" w:rsidRPr="003B6C86" w:rsidRDefault="00445D5D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5D5D" w:rsidRPr="003B6C86" w:rsidRDefault="00445D5D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jelölt a részvizsgára jelentkezését a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által megjelölt helyre nyújtja be az erre a célra rendszeresített nyomtatványon vagy a RENY portalon az erre k</w:t>
      </w:r>
      <w:r w:rsidR="003B6C86" w:rsidRPr="003B6C86">
        <w:rPr>
          <w:rFonts w:ascii="Times New Roman" w:hAnsi="Times New Roman" w:cs="Times New Roman"/>
          <w:sz w:val="24"/>
          <w:szCs w:val="24"/>
        </w:rPr>
        <w:t>ialakított felületen</w:t>
      </w:r>
      <w:r w:rsidRPr="003B6C86">
        <w:rPr>
          <w:rFonts w:ascii="Times New Roman" w:hAnsi="Times New Roman" w:cs="Times New Roman"/>
          <w:sz w:val="24"/>
          <w:szCs w:val="24"/>
        </w:rPr>
        <w:t xml:space="preserve">. A jelentkezéshez csatolnia kell az előírt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: a vizsgára bocsátáshoz szükséges feltételek teljesítésének igazolását,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tutori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jellemzést/ jellemzéseket stb.</w:t>
      </w:r>
    </w:p>
    <w:p w:rsidR="00F36AB2" w:rsidRPr="003B6C86" w:rsidRDefault="00F36AB2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5D5D" w:rsidRPr="003B6C86" w:rsidRDefault="00445D5D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jelölt részvizsgára jelentkezését csak a képzéséért felelős egyetemre nyújthatja be.</w:t>
      </w:r>
    </w:p>
    <w:p w:rsidR="00445D5D" w:rsidRPr="003B6C86" w:rsidRDefault="00445D5D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45D5D" w:rsidRPr="003B6C86" w:rsidRDefault="00445D5D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részvizsgán az a jelölt vehet részt, aki a részvizsga a vonatkozó rendeletben meghatározott feltételeinek teljesítését igazolja. Az egyes képzési elemek teljesítése során a szakképzést felügyelő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az általa felügyelt időszak tekintetében igazolja, hogy a rezidens az adott,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tutorált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szakmaterületen a választott szakmájához szükséges ismereteket elsajátította, az előírt számú beavatkozást a szakma gyakorlásához megkívánt színvonalon elvégezte. A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köteles tájékoztatni a szakképzési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vezetőjét, amennyiben megítélése szerint az előírt gyakorlati idő alatt a rezidens nem tudta a megfelelő szakmai színvonalon az előírt ismereteket és beavatkozásokat elsajátítani</w:t>
      </w:r>
      <w:r w:rsidR="003B6C86" w:rsidRPr="003B6C86">
        <w:rPr>
          <w:rFonts w:ascii="Times New Roman" w:hAnsi="Times New Roman" w:cs="Times New Roman"/>
          <w:sz w:val="24"/>
          <w:szCs w:val="24"/>
        </w:rPr>
        <w:t>.</w:t>
      </w:r>
    </w:p>
    <w:p w:rsidR="00445D5D" w:rsidRPr="003B6C86" w:rsidRDefault="00445D5D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36AB2" w:rsidRPr="003B6C86" w:rsidRDefault="00F36AB2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részvizsgára jelentkezés elfogadásáról a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tájékoztatja a jelöltet vagy a RENY portálon erről tájékoztatást kap.</w:t>
      </w:r>
    </w:p>
    <w:p w:rsidR="00445D5D" w:rsidRPr="003B6C86" w:rsidRDefault="00445D5D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B1DF1" w:rsidRPr="003B6C86" w:rsidRDefault="00D3360C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részvizsga letételére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a szakképzési </w:t>
      </w:r>
      <w:proofErr w:type="gramStart"/>
      <w:r w:rsidR="008B1DF1"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="008B1DF1" w:rsidRPr="003B6C86">
        <w:rPr>
          <w:rFonts w:ascii="Times New Roman" w:hAnsi="Times New Roman" w:cs="Times New Roman"/>
          <w:sz w:val="24"/>
          <w:szCs w:val="24"/>
        </w:rPr>
        <w:t xml:space="preserve"> által kijelölt legalább 2 fős bizottság (a továbbiakban: Részvizsga Bizottság) előtt kerül sor, melynek tagjai közül legalább 1 fő szakképzési grémiumi tag vagy 1 fő a </w:t>
      </w:r>
      <w:proofErr w:type="spellStart"/>
      <w:r w:rsidR="008B1DF1" w:rsidRPr="003B6C86">
        <w:rPr>
          <w:rFonts w:ascii="Times New Roman" w:hAnsi="Times New Roman" w:cs="Times New Roman"/>
          <w:sz w:val="24"/>
          <w:szCs w:val="24"/>
        </w:rPr>
        <w:t>szakvizsg</w:t>
      </w:r>
      <w:r w:rsidR="003B6C86">
        <w:rPr>
          <w:rFonts w:ascii="Times New Roman" w:hAnsi="Times New Roman" w:cs="Times New Roman"/>
          <w:sz w:val="24"/>
          <w:szCs w:val="24"/>
        </w:rPr>
        <w:t>áztatói</w:t>
      </w:r>
      <w:proofErr w:type="spellEnd"/>
      <w:r w:rsidR="003B6C86">
        <w:rPr>
          <w:rFonts w:ascii="Times New Roman" w:hAnsi="Times New Roman" w:cs="Times New Roman"/>
          <w:sz w:val="24"/>
          <w:szCs w:val="24"/>
        </w:rPr>
        <w:t xml:space="preserve"> névjegyzékben szereplő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– a jelölt szakiránya szerinti – vizsgáztató, valamint 1 fő a </w:t>
      </w:r>
      <w:proofErr w:type="spellStart"/>
      <w:r w:rsidR="008B1DF1" w:rsidRPr="003B6C86">
        <w:rPr>
          <w:rFonts w:ascii="Times New Roman" w:hAnsi="Times New Roman" w:cs="Times New Roman"/>
          <w:sz w:val="24"/>
          <w:szCs w:val="24"/>
        </w:rPr>
        <w:t>tutori</w:t>
      </w:r>
      <w:proofErr w:type="spellEnd"/>
      <w:r w:rsidR="008B1DF1" w:rsidRPr="003B6C86">
        <w:rPr>
          <w:rFonts w:ascii="Times New Roman" w:hAnsi="Times New Roman" w:cs="Times New Roman"/>
          <w:sz w:val="24"/>
          <w:szCs w:val="24"/>
        </w:rPr>
        <w:t xml:space="preserve"> névjegyzékben a szakorvosjelölt szakiránya szerinti </w:t>
      </w:r>
      <w:proofErr w:type="spellStart"/>
      <w:r w:rsidR="003C4E5F" w:rsidRPr="003B6C86">
        <w:rPr>
          <w:rFonts w:ascii="Times New Roman" w:hAnsi="Times New Roman" w:cs="Times New Roman"/>
          <w:sz w:val="24"/>
          <w:szCs w:val="24"/>
        </w:rPr>
        <w:t>tutorként</w:t>
      </w:r>
      <w:proofErr w:type="spellEnd"/>
      <w:r w:rsidR="008B1DF1" w:rsidRPr="003B6C86">
        <w:rPr>
          <w:rFonts w:ascii="Times New Roman" w:hAnsi="Times New Roman" w:cs="Times New Roman"/>
          <w:sz w:val="24"/>
          <w:szCs w:val="24"/>
        </w:rPr>
        <w:t xml:space="preserve"> szereplő személy. </w:t>
      </w:r>
    </w:p>
    <w:p w:rsidR="00B2564E" w:rsidRPr="003B6C86" w:rsidRDefault="00B2564E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B2564E" w:rsidRPr="003B6C86" w:rsidRDefault="00B2564E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Az adott részvizsgára a bizottsági tagokat a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elnök jelöli ki és kéri fel a vizsgáztatásra.</w:t>
      </w:r>
    </w:p>
    <w:p w:rsidR="00F36AB2" w:rsidRPr="003B6C86" w:rsidRDefault="00F36AB2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B0835" w:rsidRPr="003B6C86" w:rsidRDefault="00CB0835" w:rsidP="000F7691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részvizsga letételére alkalmas, a jelölt szakiránya szerinti szakképesítésre akkreditált képzőhelyek közül a részvizsga helyszínét</w:t>
      </w:r>
      <w:r w:rsidR="008C00DB">
        <w:rPr>
          <w:rFonts w:ascii="Times New Roman" w:hAnsi="Times New Roman" w:cs="Times New Roman"/>
          <w:sz w:val="24"/>
          <w:szCs w:val="24"/>
        </w:rPr>
        <w:t xml:space="preserve"> és módját</w:t>
      </w:r>
      <w:r w:rsidRPr="003B6C86">
        <w:rPr>
          <w:rFonts w:ascii="Times New Roman" w:hAnsi="Times New Roman" w:cs="Times New Roman"/>
          <w:sz w:val="24"/>
          <w:szCs w:val="24"/>
        </w:rPr>
        <w:t xml:space="preserve"> a szakképzési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határozza meg</w:t>
      </w:r>
      <w:r w:rsidR="008C00DB">
        <w:rPr>
          <w:rFonts w:ascii="Times New Roman" w:hAnsi="Times New Roman" w:cs="Times New Roman"/>
          <w:sz w:val="24"/>
          <w:szCs w:val="24"/>
        </w:rPr>
        <w:t xml:space="preserve"> a rendeletben leírt szabályozásoknak megfelelően.</w:t>
      </w:r>
      <w:r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835" w:rsidRPr="003B6C86" w:rsidRDefault="00CB0835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B1DF1" w:rsidRPr="003B6C86" w:rsidRDefault="008B1DF1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jelölt teljesítményét a részvizsgán a Részvizsga Bizottság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három fokozatú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értékeléssel látja el: </w:t>
      </w:r>
    </w:p>
    <w:p w:rsidR="008B1DF1" w:rsidRPr="003B6C86" w:rsidRDefault="008B1DF1" w:rsidP="000F76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„kiválóan megfelelt” minősítést kap a jelölt, amennyiben a részvizsgán legalább 85%-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ért el,</w:t>
      </w:r>
    </w:p>
    <w:p w:rsidR="008B1DF1" w:rsidRPr="003B6C86" w:rsidRDefault="008B1DF1" w:rsidP="000F76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„megfelelt” minősítést kap a jelölt, amennyiben a részvizsgán 70-84 % között teljesít,</w:t>
      </w:r>
    </w:p>
    <w:p w:rsidR="001F5DCB" w:rsidRPr="003B6C86" w:rsidRDefault="001F5DCB" w:rsidP="000F76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lastRenderedPageBreak/>
        <w:t xml:space="preserve">„nem felelt meg” minősítést kap a jelölt, amennyiben a részvizsgán 70% alatti </w:t>
      </w:r>
      <w:r w:rsidR="00143F82" w:rsidRPr="003B6C86">
        <w:rPr>
          <w:rFonts w:ascii="Times New Roman" w:hAnsi="Times New Roman" w:cs="Times New Roman"/>
          <w:sz w:val="24"/>
          <w:szCs w:val="24"/>
        </w:rPr>
        <w:t>eredményt</w:t>
      </w:r>
      <w:r w:rsidR="00F36AB2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Pr="003B6C86">
        <w:rPr>
          <w:rFonts w:ascii="Times New Roman" w:hAnsi="Times New Roman" w:cs="Times New Roman"/>
          <w:sz w:val="24"/>
          <w:szCs w:val="24"/>
        </w:rPr>
        <w:t>ér el</w:t>
      </w:r>
    </w:p>
    <w:p w:rsidR="00401EBB" w:rsidRPr="003B6C86" w:rsidRDefault="00401EBB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01EBB" w:rsidRPr="003B6C86" w:rsidRDefault="00401EBB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Részvizsga Bizottság a vizsgák eredményét </w:t>
      </w:r>
      <w:r w:rsidR="004E592A" w:rsidRPr="003B6C86">
        <w:rPr>
          <w:rFonts w:ascii="Times New Roman" w:hAnsi="Times New Roman" w:cs="Times New Roman"/>
          <w:sz w:val="24"/>
          <w:szCs w:val="24"/>
        </w:rPr>
        <w:t xml:space="preserve">a vizsgát követően legfeljebb 2 napon belül </w:t>
      </w:r>
      <w:r w:rsidRPr="003B6C86">
        <w:rPr>
          <w:rFonts w:ascii="Times New Roman" w:hAnsi="Times New Roman" w:cs="Times New Roman"/>
          <w:sz w:val="24"/>
          <w:szCs w:val="24"/>
        </w:rPr>
        <w:t>bevezeti a RENY portál megfelelő helyére és</w:t>
      </w:r>
      <w:r w:rsidR="000F7691" w:rsidRPr="003B6C86">
        <w:rPr>
          <w:rFonts w:ascii="Times New Roman" w:hAnsi="Times New Roman" w:cs="Times New Roman"/>
          <w:sz w:val="24"/>
          <w:szCs w:val="24"/>
        </w:rPr>
        <w:t>/vag</w:t>
      </w:r>
      <w:r w:rsidR="007C04A7" w:rsidRPr="003B6C86">
        <w:rPr>
          <w:rFonts w:ascii="Times New Roman" w:hAnsi="Times New Roman" w:cs="Times New Roman"/>
          <w:sz w:val="24"/>
          <w:szCs w:val="24"/>
        </w:rPr>
        <w:t>y</w:t>
      </w:r>
      <w:r w:rsidRPr="003B6C86">
        <w:rPr>
          <w:rFonts w:ascii="Times New Roman" w:hAnsi="Times New Roman" w:cs="Times New Roman"/>
          <w:sz w:val="24"/>
          <w:szCs w:val="24"/>
        </w:rPr>
        <w:t xml:space="preserve"> írás</w:t>
      </w:r>
      <w:r w:rsidR="004E592A" w:rsidRPr="003B6C86">
        <w:rPr>
          <w:rFonts w:ascii="Times New Roman" w:hAnsi="Times New Roman" w:cs="Times New Roman"/>
          <w:sz w:val="24"/>
          <w:szCs w:val="24"/>
        </w:rPr>
        <w:t>os tájékoztatót</w:t>
      </w:r>
      <w:r w:rsidR="00F36AB2" w:rsidRPr="003B6C86">
        <w:rPr>
          <w:rFonts w:ascii="Times New Roman" w:hAnsi="Times New Roman" w:cs="Times New Roman"/>
          <w:sz w:val="24"/>
          <w:szCs w:val="24"/>
        </w:rPr>
        <w:t>, jegyzőkönyvet</w:t>
      </w:r>
      <w:r w:rsidR="004E592A" w:rsidRPr="003B6C86">
        <w:rPr>
          <w:rFonts w:ascii="Times New Roman" w:hAnsi="Times New Roman" w:cs="Times New Roman"/>
          <w:sz w:val="24"/>
          <w:szCs w:val="24"/>
        </w:rPr>
        <w:t xml:space="preserve"> küld a SZTK-nak</w:t>
      </w:r>
      <w:r w:rsidR="004E592A" w:rsidRPr="003B6C8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F7400" w:rsidRPr="003B6C86" w:rsidRDefault="001F740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0ADA" w:rsidRPr="003B6C86" w:rsidRDefault="001F7400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sikeresen teljesített részvizsgáról a Részvizsga Bizottság hivatalos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állít ki, amelyet a jelölt rendelkezésére  bocsát</w:t>
      </w:r>
      <w:r w:rsidRPr="003B6C8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50ADA" w:rsidRPr="003B6C86" w:rsidRDefault="00150ADA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F7400" w:rsidRPr="003B6C86" w:rsidRDefault="001F7400" w:rsidP="00F91D73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Az igazolás</w:t>
      </w:r>
      <w:r w:rsidR="00150ADA" w:rsidRPr="003B6C86">
        <w:rPr>
          <w:rFonts w:ascii="Times New Roman" w:hAnsi="Times New Roman" w:cs="Times New Roman"/>
          <w:sz w:val="24"/>
          <w:szCs w:val="24"/>
        </w:rPr>
        <w:t xml:space="preserve">on feltüntetésre kerül a jelölt neve, pecsétszáma, szakmája, valamint a részvizsga típusa, szintje és értékelése. Az igazolás tartalmazza </w:t>
      </w:r>
      <w:r w:rsidR="00F36AB2" w:rsidRPr="003B6C86">
        <w:rPr>
          <w:rFonts w:ascii="Times New Roman" w:hAnsi="Times New Roman" w:cs="Times New Roman"/>
          <w:sz w:val="24"/>
          <w:szCs w:val="24"/>
        </w:rPr>
        <w:t xml:space="preserve">az elnyert </w:t>
      </w:r>
      <w:proofErr w:type="gramStart"/>
      <w:r w:rsidR="00F36AB2" w:rsidRPr="003B6C86">
        <w:rPr>
          <w:rFonts w:ascii="Times New Roman" w:hAnsi="Times New Roman" w:cs="Times New Roman"/>
          <w:sz w:val="24"/>
          <w:szCs w:val="24"/>
        </w:rPr>
        <w:t>kompetenciákat</w:t>
      </w:r>
      <w:proofErr w:type="gramEnd"/>
      <w:r w:rsidR="00F36AB2" w:rsidRPr="003B6C86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150ADA" w:rsidRPr="003B6C86">
        <w:rPr>
          <w:rFonts w:ascii="Times New Roman" w:hAnsi="Times New Roman" w:cs="Times New Roman"/>
          <w:sz w:val="24"/>
          <w:szCs w:val="24"/>
        </w:rPr>
        <w:t xml:space="preserve">még azt </w:t>
      </w:r>
      <w:r w:rsidR="003606A3">
        <w:rPr>
          <w:rFonts w:ascii="Times New Roman" w:hAnsi="Times New Roman" w:cs="Times New Roman"/>
          <w:sz w:val="24"/>
          <w:szCs w:val="24"/>
        </w:rPr>
        <w:t xml:space="preserve">a </w:t>
      </w:r>
      <w:r w:rsidR="00150ADA" w:rsidRPr="003B6C86">
        <w:rPr>
          <w:rFonts w:ascii="Times New Roman" w:hAnsi="Times New Roman" w:cs="Times New Roman"/>
          <w:sz w:val="24"/>
          <w:szCs w:val="24"/>
        </w:rPr>
        <w:t>jogi szabályozást, ami meghatározza, hogy az igazolás érvényessége mikor szűnik meg.</w:t>
      </w:r>
    </w:p>
    <w:p w:rsidR="00F36AB2" w:rsidRDefault="00F36AB2" w:rsidP="00F91D73">
      <w:pPr>
        <w:widowControl w:val="0"/>
        <w:spacing w:after="0" w:line="278" w:lineRule="exact"/>
        <w:ind w:left="425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3B6C86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Amennyiben a jelölt a képzés során egy részvizsgát sikeresen teljesített, az egyes részvizsgákhoz kapcsolódó </w:t>
      </w:r>
      <w:proofErr w:type="gramStart"/>
      <w:r w:rsidRPr="003B6C86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kompetenciák</w:t>
      </w:r>
      <w:proofErr w:type="gramEnd"/>
      <w:r w:rsidRPr="003B6C86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 xml:space="preserve"> gyakorlására kizárólag abban az esetben jogosult, amennyiben az adott szakképzésben aktívan vesz részt, valamint a szakképzés befejezése és a szakvizsga letétele közötti időszakban, de legfeljebb a szakképzése befejezésétől számított egy évig.</w:t>
      </w:r>
    </w:p>
    <w:p w:rsidR="00F91D73" w:rsidRPr="003B6C86" w:rsidRDefault="00F91D73" w:rsidP="00F91D73">
      <w:pPr>
        <w:widowControl w:val="0"/>
        <w:spacing w:after="0" w:line="278" w:lineRule="exact"/>
        <w:ind w:left="425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</w:p>
    <w:p w:rsidR="00143F82" w:rsidRPr="003B6C86" w:rsidRDefault="00343E6A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Amennyiben a részvizsgán a jelölt „nem felelt meg” minősítést kap, </w:t>
      </w:r>
      <w:r w:rsidR="00D3360C" w:rsidRPr="003B6C86">
        <w:rPr>
          <w:rFonts w:ascii="Times New Roman" w:hAnsi="Times New Roman" w:cs="Times New Roman"/>
          <w:sz w:val="24"/>
          <w:szCs w:val="24"/>
        </w:rPr>
        <w:t xml:space="preserve">a részvizsgát meg kell </w:t>
      </w:r>
      <w:r w:rsidRPr="003B6C86">
        <w:rPr>
          <w:rFonts w:ascii="Times New Roman" w:hAnsi="Times New Roman" w:cs="Times New Roman"/>
          <w:sz w:val="24"/>
          <w:szCs w:val="24"/>
        </w:rPr>
        <w:t>ismételni. A vonatkozó rendelet rendelkezhet úgy, hogy az ismétlő vizsga az első részvizsgától eltérő lebonyolítási formában kerül biztosításra</w:t>
      </w:r>
      <w:r w:rsidR="00F91D73">
        <w:rPr>
          <w:rFonts w:ascii="Times New Roman" w:hAnsi="Times New Roman" w:cs="Times New Roman"/>
          <w:sz w:val="24"/>
          <w:szCs w:val="24"/>
        </w:rPr>
        <w:t>.</w:t>
      </w:r>
    </w:p>
    <w:p w:rsidR="00343E6A" w:rsidRPr="003B6C86" w:rsidRDefault="00343E6A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43F82" w:rsidRPr="003B6C86" w:rsidRDefault="008B1DF1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részvizsgán első alkalommal kapott „nem felelt meg” minősítést követően a jelölt a szakképzését tovább folytathatja, azonban a részvizsgát a Részvizsga Biz</w:t>
      </w:r>
      <w:r w:rsidR="00143F82" w:rsidRPr="003B6C86">
        <w:rPr>
          <w:rFonts w:ascii="Times New Roman" w:hAnsi="Times New Roman" w:cs="Times New Roman"/>
          <w:sz w:val="24"/>
          <w:szCs w:val="24"/>
        </w:rPr>
        <w:t xml:space="preserve">ottság által meghatározott, de </w:t>
      </w:r>
      <w:r w:rsidR="0081464B" w:rsidRPr="003B6C86">
        <w:rPr>
          <w:rFonts w:ascii="Times New Roman" w:hAnsi="Times New Roman" w:cs="Times New Roman"/>
          <w:sz w:val="24"/>
          <w:szCs w:val="24"/>
        </w:rPr>
        <w:t>–</w:t>
      </w:r>
      <w:r w:rsidR="00F91D73">
        <w:rPr>
          <w:rFonts w:ascii="Times New Roman" w:hAnsi="Times New Roman" w:cs="Times New Roman"/>
          <w:sz w:val="24"/>
          <w:szCs w:val="24"/>
        </w:rPr>
        <w:t xml:space="preserve"> </w:t>
      </w:r>
      <w:r w:rsidR="0081464B" w:rsidRPr="003B6C86">
        <w:rPr>
          <w:rFonts w:ascii="Times New Roman" w:hAnsi="Times New Roman" w:cs="Times New Roman"/>
          <w:sz w:val="24"/>
          <w:szCs w:val="24"/>
        </w:rPr>
        <w:t>amennyiben a rendelet melléklete nem rendelkezik eltér</w:t>
      </w:r>
      <w:r w:rsidR="00F91D73">
        <w:rPr>
          <w:rFonts w:ascii="Times New Roman" w:hAnsi="Times New Roman" w:cs="Times New Roman"/>
          <w:sz w:val="24"/>
          <w:szCs w:val="24"/>
        </w:rPr>
        <w:t xml:space="preserve">ően egyes szakképzések esetében </w:t>
      </w:r>
      <w:r w:rsidR="00F91D73" w:rsidRPr="003B6C86">
        <w:rPr>
          <w:rFonts w:ascii="Times New Roman" w:hAnsi="Times New Roman" w:cs="Times New Roman"/>
          <w:sz w:val="24"/>
          <w:szCs w:val="24"/>
        </w:rPr>
        <w:t>–</w:t>
      </w:r>
      <w:r w:rsidR="00F91D73">
        <w:rPr>
          <w:rFonts w:ascii="Times New Roman" w:hAnsi="Times New Roman" w:cs="Times New Roman"/>
          <w:sz w:val="24"/>
          <w:szCs w:val="24"/>
        </w:rPr>
        <w:t xml:space="preserve"> </w:t>
      </w:r>
      <w:r w:rsidRPr="003B6C86">
        <w:rPr>
          <w:rFonts w:ascii="Times New Roman" w:hAnsi="Times New Roman" w:cs="Times New Roman"/>
          <w:sz w:val="24"/>
          <w:szCs w:val="24"/>
        </w:rPr>
        <w:t>legfeljebb 6 hónapos időtartam elteltével meg kell ismételnie.</w:t>
      </w:r>
    </w:p>
    <w:p w:rsidR="00143F82" w:rsidRPr="003B6C86" w:rsidRDefault="00143F82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1464B" w:rsidRPr="003B6C86" w:rsidRDefault="008B1DF1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Amennyiben a részvizsga második alkalommal is sikertelen, a Részvizsga Bizottság le</w:t>
      </w:r>
      <w:r w:rsidR="0081464B" w:rsidRPr="003B6C86">
        <w:rPr>
          <w:rFonts w:ascii="Times New Roman" w:hAnsi="Times New Roman" w:cs="Times New Roman"/>
          <w:sz w:val="24"/>
          <w:szCs w:val="24"/>
        </w:rPr>
        <w:t>gfeljebb 6 hónapnyi időtartamra vonatkozóan, maximum 312 órában</w:t>
      </w:r>
      <w:r w:rsidRPr="003B6C86">
        <w:rPr>
          <w:rFonts w:ascii="Times New Roman" w:hAnsi="Times New Roman" w:cs="Times New Roman"/>
          <w:sz w:val="24"/>
          <w:szCs w:val="24"/>
        </w:rPr>
        <w:t xml:space="preserve"> meghatározott gyakorlati képzési elem vagy elemek (teljes vagy részleges) megismétlését írhatja elő a jelölt részére</w:t>
      </w:r>
      <w:r w:rsidR="00143F82" w:rsidRPr="003B6C86">
        <w:rPr>
          <w:rFonts w:ascii="Times New Roman" w:hAnsi="Times New Roman" w:cs="Times New Roman"/>
          <w:sz w:val="24"/>
          <w:szCs w:val="24"/>
        </w:rPr>
        <w:t>,</w:t>
      </w:r>
      <w:r w:rsidRPr="003B6C86">
        <w:rPr>
          <w:rFonts w:ascii="Times New Roman" w:hAnsi="Times New Roman" w:cs="Times New Roman"/>
          <w:sz w:val="24"/>
          <w:szCs w:val="24"/>
        </w:rPr>
        <w:t xml:space="preserve"> melynek teljesítése a részvizsga megismétlésének feltétele. </w:t>
      </w:r>
    </w:p>
    <w:p w:rsidR="000E0D20" w:rsidRPr="003B6C86" w:rsidRDefault="000E0D2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039A" w:rsidRPr="003B6C86" w:rsidRDefault="008B1DF1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jelölt az előírt többlet-gyakorlatot elsődleges képzőhelye támogatásával a rendes munkaidőn felül, a képzésének további folytatásával párhuzamosan is pótol</w:t>
      </w:r>
      <w:r w:rsidR="00143F82" w:rsidRPr="003B6C86">
        <w:rPr>
          <w:rFonts w:ascii="Times New Roman" w:hAnsi="Times New Roman" w:cs="Times New Roman"/>
          <w:sz w:val="24"/>
          <w:szCs w:val="24"/>
        </w:rPr>
        <w:t>hatja a munkaidőre vonatkozó külön jogszabályi rendelkezések megtartásával</w:t>
      </w:r>
      <w:r w:rsidR="000E0D20" w:rsidRPr="003B6C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F82" w:rsidRPr="003B6C86" w:rsidRDefault="000E0D20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Amennyiben a többletgyakorlat külső képz</w:t>
      </w:r>
      <w:r w:rsidR="001F7400" w:rsidRPr="003B6C86">
        <w:rPr>
          <w:rFonts w:ascii="Times New Roman" w:hAnsi="Times New Roman" w:cs="Times New Roman"/>
          <w:sz w:val="24"/>
          <w:szCs w:val="24"/>
        </w:rPr>
        <w:t>őhelyen töltendő le, úgy a külső</w:t>
      </w:r>
      <w:r w:rsidRPr="003B6C86">
        <w:rPr>
          <w:rFonts w:ascii="Times New Roman" w:hAnsi="Times New Roman" w:cs="Times New Roman"/>
          <w:sz w:val="24"/>
          <w:szCs w:val="24"/>
        </w:rPr>
        <w:t xml:space="preserve"> képzőhely hozzájárulása is szükséges a többletgyakorlat teljesítéséhez. Az előírt képzési elem vagy elemek teljesítését az elsődleges, illetve kü</w:t>
      </w:r>
      <w:r w:rsidR="00DF039A" w:rsidRPr="003B6C86">
        <w:rPr>
          <w:rFonts w:ascii="Times New Roman" w:hAnsi="Times New Roman" w:cs="Times New Roman"/>
          <w:sz w:val="24"/>
          <w:szCs w:val="24"/>
        </w:rPr>
        <w:t>l</w:t>
      </w:r>
      <w:r w:rsidRPr="003B6C86">
        <w:rPr>
          <w:rFonts w:ascii="Times New Roman" w:hAnsi="Times New Roman" w:cs="Times New Roman"/>
          <w:sz w:val="24"/>
          <w:szCs w:val="24"/>
        </w:rPr>
        <w:t>ső képzőhely igazolja.</w:t>
      </w:r>
    </w:p>
    <w:p w:rsidR="000C1910" w:rsidRPr="003B6C86" w:rsidRDefault="000C191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80977" w:rsidRPr="003B6C86" w:rsidRDefault="000C1910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Ezekben az esetekben a képzőhely megállapodást köt a jelölttel a pótlás teljesítésének pontos feltételeiről. A megállapodás másolatát a jelöltnek be kell nyújtania a képzését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koordináló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Szak-és Továbbképző Központba</w:t>
      </w:r>
      <w:r w:rsidR="000F7691" w:rsidRPr="003B6C86">
        <w:rPr>
          <w:rFonts w:ascii="Times New Roman" w:hAnsi="Times New Roman" w:cs="Times New Roman"/>
          <w:sz w:val="24"/>
          <w:szCs w:val="24"/>
        </w:rPr>
        <w:t>.</w:t>
      </w:r>
    </w:p>
    <w:p w:rsidR="000C1910" w:rsidRPr="003B6C86" w:rsidRDefault="000C191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80977" w:rsidRPr="003B6C86" w:rsidRDefault="00880977" w:rsidP="000F769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Az ismétlő vizsgák esetén a jelentkezéshez csatolni kell a többletgyakorlat teljesítésének igazolását.</w:t>
      </w:r>
    </w:p>
    <w:p w:rsidR="000E0D20" w:rsidRPr="003B6C86" w:rsidRDefault="000E0D2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43F82" w:rsidRPr="003B6C86" w:rsidRDefault="00143F82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második ismétlő részvizsga esetén a r</w:t>
      </w:r>
      <w:r w:rsidR="00F91D73">
        <w:rPr>
          <w:rFonts w:ascii="Times New Roman" w:hAnsi="Times New Roman" w:cs="Times New Roman"/>
          <w:sz w:val="24"/>
          <w:szCs w:val="24"/>
        </w:rPr>
        <w:t>észvizsga bizottság tagja a</w:t>
      </w:r>
      <w:r w:rsidR="000E6081" w:rsidRPr="003B6C86">
        <w:rPr>
          <w:rFonts w:ascii="Times New Roman" w:hAnsi="Times New Roman" w:cs="Times New Roman"/>
          <w:sz w:val="24"/>
          <w:szCs w:val="24"/>
        </w:rPr>
        <w:t xml:space="preserve"> (3</w:t>
      </w:r>
      <w:r w:rsidRPr="003B6C86">
        <w:rPr>
          <w:rFonts w:ascii="Times New Roman" w:hAnsi="Times New Roman" w:cs="Times New Roman"/>
          <w:sz w:val="24"/>
          <w:szCs w:val="24"/>
        </w:rPr>
        <w:t xml:space="preserve">) bekezdésben meghatározottakon kívül valamely másik a szakorvos képzést folytató egyetem illetékes </w:t>
      </w:r>
      <w:r w:rsidRPr="003B6C86">
        <w:rPr>
          <w:rFonts w:ascii="Times New Roman" w:hAnsi="Times New Roman" w:cs="Times New Roman"/>
          <w:sz w:val="24"/>
          <w:szCs w:val="24"/>
        </w:rPr>
        <w:lastRenderedPageBreak/>
        <w:t xml:space="preserve">szakképzési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grémiumának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egy kijelölt tagja, valamint a rezidensek érdekképviseletét ellátó szervezet egy képviselője.</w:t>
      </w:r>
    </w:p>
    <w:p w:rsidR="000C1910" w:rsidRPr="003B6C86" w:rsidRDefault="000C1910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F039A" w:rsidRPr="003B6C86" w:rsidRDefault="00DF039A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Egy részvizsga legfeljebb két alkalommal ismételhető, amennyiben a jelölt egy részvizsgája harmadik alkalommal sem sikerül, a szakképzését támogatott formában az adott szak</w:t>
      </w:r>
      <w:r w:rsidR="00F91D73">
        <w:rPr>
          <w:rFonts w:ascii="Times New Roman" w:hAnsi="Times New Roman" w:cs="Times New Roman"/>
          <w:sz w:val="24"/>
          <w:szCs w:val="24"/>
        </w:rPr>
        <w:t>irányon nem folytathatja tovább</w:t>
      </w:r>
      <w:r w:rsidRPr="003B6C86">
        <w:rPr>
          <w:rFonts w:ascii="Times New Roman" w:hAnsi="Times New Roman" w:cs="Times New Roman"/>
          <w:sz w:val="24"/>
          <w:szCs w:val="24"/>
        </w:rPr>
        <w:t xml:space="preserve"> és az államilag támogatott szakképzésre irányuló foglalkoztatási jogviszonya a munkáltató részéről a harmadik sikertelen részvizsga napjával megszüntetésre kerül. </w:t>
      </w:r>
    </w:p>
    <w:p w:rsidR="00487946" w:rsidRPr="003B6C86" w:rsidRDefault="00487946" w:rsidP="00143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600F" w:rsidRPr="003B6C86" w:rsidRDefault="00880977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Amennyiben a jelölt egy</w:t>
      </w:r>
      <w:r w:rsidR="00C0600F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86481A" w:rsidRPr="003B6C86">
        <w:rPr>
          <w:rFonts w:ascii="Times New Roman" w:hAnsi="Times New Roman" w:cs="Times New Roman"/>
          <w:sz w:val="24"/>
          <w:szCs w:val="24"/>
        </w:rPr>
        <w:t>részvizsgát a</w:t>
      </w:r>
      <w:r w:rsidRPr="003B6C86">
        <w:rPr>
          <w:rFonts w:ascii="Times New Roman" w:hAnsi="Times New Roman" w:cs="Times New Roman"/>
          <w:sz w:val="24"/>
          <w:szCs w:val="24"/>
        </w:rPr>
        <w:t xml:space="preserve"> harmadik </w:t>
      </w:r>
      <w:r w:rsidR="00C0600F" w:rsidRPr="003B6C86">
        <w:rPr>
          <w:rFonts w:ascii="Times New Roman" w:hAnsi="Times New Roman" w:cs="Times New Roman"/>
          <w:sz w:val="24"/>
          <w:szCs w:val="24"/>
        </w:rPr>
        <w:t>alkalommal is sikertelenül teljesíti,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C0600F" w:rsidRPr="003B6C86">
        <w:rPr>
          <w:rFonts w:ascii="Times New Roman" w:hAnsi="Times New Roman" w:cs="Times New Roman"/>
          <w:sz w:val="24"/>
          <w:szCs w:val="24"/>
        </w:rPr>
        <w:t xml:space="preserve">úgy a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Részvizsga Bizottság </w:t>
      </w:r>
      <w:r w:rsidR="00C0600F" w:rsidRPr="003B6C86">
        <w:rPr>
          <w:rFonts w:ascii="Times New Roman" w:hAnsi="Times New Roman" w:cs="Times New Roman"/>
          <w:sz w:val="24"/>
          <w:szCs w:val="24"/>
        </w:rPr>
        <w:t xml:space="preserve">legkésőbb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a </w:t>
      </w:r>
      <w:r w:rsidR="00401EBB" w:rsidRPr="003B6C86">
        <w:rPr>
          <w:rFonts w:ascii="Times New Roman" w:hAnsi="Times New Roman" w:cs="Times New Roman"/>
          <w:sz w:val="24"/>
          <w:szCs w:val="24"/>
        </w:rPr>
        <w:t xml:space="preserve">harmadik </w:t>
      </w:r>
      <w:r w:rsidR="008B1DF1" w:rsidRPr="003B6C86">
        <w:rPr>
          <w:rFonts w:ascii="Times New Roman" w:hAnsi="Times New Roman" w:cs="Times New Roman"/>
          <w:sz w:val="24"/>
          <w:szCs w:val="24"/>
        </w:rPr>
        <w:t>siker</w:t>
      </w:r>
      <w:r w:rsidR="00401EBB" w:rsidRPr="003B6C86">
        <w:rPr>
          <w:rFonts w:ascii="Times New Roman" w:hAnsi="Times New Roman" w:cs="Times New Roman"/>
          <w:sz w:val="24"/>
          <w:szCs w:val="24"/>
        </w:rPr>
        <w:t xml:space="preserve">telen </w:t>
      </w:r>
      <w:r w:rsidR="00C0600F" w:rsidRPr="003B6C86">
        <w:rPr>
          <w:rFonts w:ascii="Times New Roman" w:hAnsi="Times New Roman" w:cs="Times New Roman"/>
          <w:sz w:val="24"/>
          <w:szCs w:val="24"/>
        </w:rPr>
        <w:t>részvizsga napját követő 3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 napon belül </w:t>
      </w:r>
      <w:r w:rsidR="00C0600F" w:rsidRPr="003B6C86">
        <w:rPr>
          <w:rFonts w:ascii="Times New Roman" w:hAnsi="Times New Roman" w:cs="Times New Roman"/>
          <w:sz w:val="24"/>
          <w:szCs w:val="24"/>
        </w:rPr>
        <w:t xml:space="preserve">tájékoztatja </w:t>
      </w:r>
      <w:r w:rsidR="00401EBB" w:rsidRPr="003B6C86">
        <w:rPr>
          <w:rFonts w:ascii="Times New Roman" w:hAnsi="Times New Roman" w:cs="Times New Roman"/>
          <w:sz w:val="24"/>
          <w:szCs w:val="24"/>
        </w:rPr>
        <w:t xml:space="preserve">erről </w:t>
      </w:r>
      <w:r w:rsidR="008B1DF1" w:rsidRPr="003B6C86">
        <w:rPr>
          <w:rFonts w:ascii="Times New Roman" w:hAnsi="Times New Roman" w:cs="Times New Roman"/>
          <w:sz w:val="24"/>
          <w:szCs w:val="24"/>
        </w:rPr>
        <w:t xml:space="preserve">az Országos Kórház Főigazgatóságot (a továbbiakban: OKFŐ), </w:t>
      </w:r>
      <w:r w:rsidR="00C0600F" w:rsidRPr="003B6C86">
        <w:rPr>
          <w:rFonts w:ascii="Times New Roman" w:hAnsi="Times New Roman" w:cs="Times New Roman"/>
          <w:sz w:val="24"/>
          <w:szCs w:val="24"/>
        </w:rPr>
        <w:t>valamint</w:t>
      </w:r>
      <w:r w:rsidR="000F7691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C0600F" w:rsidRPr="003B6C86">
        <w:rPr>
          <w:rFonts w:ascii="Times New Roman" w:hAnsi="Times New Roman" w:cs="Times New Roman"/>
          <w:sz w:val="24"/>
          <w:szCs w:val="24"/>
        </w:rPr>
        <w:t xml:space="preserve">köteles írásban történt indoklással tájékoztatni a SZTK-t is. </w:t>
      </w:r>
    </w:p>
    <w:p w:rsidR="00D3360C" w:rsidRPr="003B6C86" w:rsidRDefault="00D3360C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FE7EF4" w:rsidRPr="003B6C86" w:rsidRDefault="00D3360C" w:rsidP="000F7691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86">
        <w:rPr>
          <w:rFonts w:ascii="Times New Roman" w:hAnsi="Times New Roman" w:cs="Times New Roman"/>
          <w:b/>
          <w:sz w:val="24"/>
          <w:szCs w:val="24"/>
        </w:rPr>
        <w:t>Amennyiben a jelölt szakképzése szünetel</w:t>
      </w:r>
      <w:r w:rsidR="00F91D73">
        <w:rPr>
          <w:rFonts w:ascii="Times New Roman" w:hAnsi="Times New Roman" w:cs="Times New Roman"/>
          <w:b/>
          <w:sz w:val="24"/>
          <w:szCs w:val="24"/>
        </w:rPr>
        <w:t>,</w:t>
      </w:r>
      <w:r w:rsidRPr="003B6C86">
        <w:rPr>
          <w:rFonts w:ascii="Times New Roman" w:hAnsi="Times New Roman" w:cs="Times New Roman"/>
          <w:b/>
          <w:sz w:val="24"/>
          <w:szCs w:val="24"/>
        </w:rPr>
        <w:t xml:space="preserve"> vagy szakképzésre irányuló jogviszonya megszüntetésre kerül, </w:t>
      </w:r>
      <w:r w:rsidR="00FE7EF4" w:rsidRPr="003B6C86">
        <w:rPr>
          <w:rFonts w:ascii="Times New Roman" w:hAnsi="Times New Roman" w:cs="Times New Roman"/>
          <w:b/>
          <w:sz w:val="24"/>
          <w:szCs w:val="24"/>
        </w:rPr>
        <w:t xml:space="preserve">a szakképzési részvizsgákon megszerzett </w:t>
      </w:r>
      <w:proofErr w:type="gramStart"/>
      <w:r w:rsidR="00FE7EF4" w:rsidRPr="003B6C86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="00FE7EF4" w:rsidRPr="003B6C86">
        <w:rPr>
          <w:rFonts w:ascii="Times New Roman" w:hAnsi="Times New Roman" w:cs="Times New Roman"/>
          <w:b/>
          <w:sz w:val="24"/>
          <w:szCs w:val="24"/>
        </w:rPr>
        <w:t xml:space="preserve"> gyakorlására  a továbbiakban nem jogosult. A </w:t>
      </w:r>
      <w:proofErr w:type="gramStart"/>
      <w:r w:rsidR="00FE7EF4" w:rsidRPr="003B6C86">
        <w:rPr>
          <w:rFonts w:ascii="Times New Roman" w:hAnsi="Times New Roman" w:cs="Times New Roman"/>
          <w:b/>
          <w:sz w:val="24"/>
          <w:szCs w:val="24"/>
        </w:rPr>
        <w:t>kompetenciák</w:t>
      </w:r>
      <w:proofErr w:type="gramEnd"/>
      <w:r w:rsidR="00FE7EF4" w:rsidRPr="003B6C86">
        <w:rPr>
          <w:rFonts w:ascii="Times New Roman" w:hAnsi="Times New Roman" w:cs="Times New Roman"/>
          <w:b/>
          <w:sz w:val="24"/>
          <w:szCs w:val="24"/>
        </w:rPr>
        <w:t xml:space="preserve"> ismételt gyakorlásának feltételeiről a grémium dönt, melyről írásban tájékoztatja Szak- és Továbbképzési Központot.</w:t>
      </w:r>
    </w:p>
    <w:p w:rsidR="00FE7EF4" w:rsidRPr="003B6C86" w:rsidRDefault="00FE7EF4" w:rsidP="008B1D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EF4" w:rsidRPr="003B6C86" w:rsidRDefault="00FE7EF4" w:rsidP="008B1D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EF4" w:rsidRPr="003B6C86" w:rsidRDefault="00FE7EF4" w:rsidP="00FE7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C86">
        <w:rPr>
          <w:rFonts w:ascii="Times New Roman" w:hAnsi="Times New Roman" w:cs="Times New Roman"/>
          <w:b/>
          <w:sz w:val="28"/>
          <w:szCs w:val="28"/>
        </w:rPr>
        <w:t>Jogorvoslat</w:t>
      </w:r>
    </w:p>
    <w:p w:rsidR="00FE7EF4" w:rsidRPr="003B6C86" w:rsidRDefault="00FE7EF4" w:rsidP="00FE7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EF4" w:rsidRPr="003B6C86" w:rsidRDefault="00FE7EF4" w:rsidP="00FE7E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E13" w:rsidRPr="003B6C86" w:rsidRDefault="008B1DF1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Részvizsga </w:t>
      </w:r>
      <w:r w:rsidR="00143F82" w:rsidRPr="003B6C86">
        <w:rPr>
          <w:rFonts w:ascii="Times New Roman" w:hAnsi="Times New Roman" w:cs="Times New Roman"/>
          <w:sz w:val="24"/>
          <w:szCs w:val="24"/>
        </w:rPr>
        <w:t>Bizottság döntésével szemben a j</w:t>
      </w:r>
      <w:r w:rsidR="004E592A" w:rsidRPr="003B6C86">
        <w:rPr>
          <w:rFonts w:ascii="Times New Roman" w:hAnsi="Times New Roman" w:cs="Times New Roman"/>
          <w:sz w:val="24"/>
          <w:szCs w:val="24"/>
        </w:rPr>
        <w:t>elölt a vizsga után legfeljebb 2</w:t>
      </w:r>
      <w:r w:rsidR="00143F82" w:rsidRPr="003B6C86">
        <w:rPr>
          <w:rFonts w:ascii="Times New Roman" w:hAnsi="Times New Roman" w:cs="Times New Roman"/>
          <w:sz w:val="24"/>
          <w:szCs w:val="24"/>
        </w:rPr>
        <w:t xml:space="preserve"> nappal a kar dékánjához fordulhat jogorvoslati kérelemmel.</w:t>
      </w:r>
      <w:r w:rsidR="00533E13" w:rsidRPr="003B6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E13" w:rsidRPr="003B6C86" w:rsidRDefault="00533E13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47848" w:rsidRPr="003B6C86" w:rsidRDefault="00647848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kérelmet a jelölt az erre a célra létesített nyomtatványon nyújtja be a Szak- és Továbbképzési Központba. </w:t>
      </w:r>
    </w:p>
    <w:p w:rsidR="00533E13" w:rsidRPr="003B6C86" w:rsidRDefault="00533E13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47848" w:rsidRPr="003B6C86" w:rsidRDefault="00647848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kérelemnek tartalmaznia kell a vizsga típusát, a vizsgáztatók nevét és a vizsga időpontját</w:t>
      </w:r>
      <w:r w:rsidR="00AD51DD" w:rsidRPr="003B6C86">
        <w:rPr>
          <w:rFonts w:ascii="Times New Roman" w:hAnsi="Times New Roman" w:cs="Times New Roman"/>
          <w:sz w:val="24"/>
          <w:szCs w:val="24"/>
        </w:rPr>
        <w:t>,</w:t>
      </w:r>
      <w:r w:rsidRPr="003B6C86">
        <w:rPr>
          <w:rFonts w:ascii="Times New Roman" w:hAnsi="Times New Roman" w:cs="Times New Roman"/>
          <w:sz w:val="24"/>
          <w:szCs w:val="24"/>
        </w:rPr>
        <w:t xml:space="preserve"> a jogorvoslat kérésé</w:t>
      </w:r>
      <w:r w:rsidR="008B0B38" w:rsidRPr="003B6C86">
        <w:rPr>
          <w:rFonts w:ascii="Times New Roman" w:hAnsi="Times New Roman" w:cs="Times New Roman"/>
          <w:sz w:val="24"/>
          <w:szCs w:val="24"/>
        </w:rPr>
        <w:t>nek indoklását</w:t>
      </w:r>
      <w:r w:rsidRPr="003B6C8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kérvényhez csatolnia</w:t>
      </w:r>
      <w:r w:rsidR="00343E6A" w:rsidRPr="003B6C86">
        <w:rPr>
          <w:rFonts w:ascii="Times New Roman" w:hAnsi="Times New Roman" w:cs="Times New Roman"/>
          <w:sz w:val="24"/>
          <w:szCs w:val="24"/>
        </w:rPr>
        <w:t xml:space="preserve"> kell</w:t>
      </w:r>
      <w:r w:rsidRPr="003B6C86">
        <w:rPr>
          <w:rFonts w:ascii="Times New Roman" w:hAnsi="Times New Roman" w:cs="Times New Roman"/>
          <w:sz w:val="24"/>
          <w:szCs w:val="24"/>
        </w:rPr>
        <w:t xml:space="preserve"> a részvizsgához szükséges képzési elem teljesítéséért felelős 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6C86">
        <w:rPr>
          <w:rFonts w:ascii="Times New Roman" w:hAnsi="Times New Roman" w:cs="Times New Roman"/>
          <w:sz w:val="24"/>
          <w:szCs w:val="24"/>
        </w:rPr>
        <w:t>tutorok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jelöltről adott jellemzését.</w:t>
      </w:r>
    </w:p>
    <w:p w:rsidR="00487946" w:rsidRPr="003B6C86" w:rsidRDefault="00487946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87946" w:rsidRPr="003B6C86" w:rsidRDefault="00DF38D3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jogorvoslati kérelem vizsgálata során a </w:t>
      </w:r>
      <w:proofErr w:type="gramStart"/>
      <w:r w:rsidRPr="003B6C86">
        <w:rPr>
          <w:rFonts w:ascii="Times New Roman" w:hAnsi="Times New Roman" w:cs="Times New Roman"/>
          <w:sz w:val="24"/>
          <w:szCs w:val="24"/>
        </w:rPr>
        <w:t>dékán</w:t>
      </w:r>
      <w:r w:rsidR="007C04A7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Pr="003B6C86">
        <w:rPr>
          <w:rFonts w:ascii="Times New Roman" w:hAnsi="Times New Roman" w:cs="Times New Roman"/>
          <w:sz w:val="24"/>
          <w:szCs w:val="24"/>
        </w:rPr>
        <w:t>írásos</w:t>
      </w:r>
      <w:proofErr w:type="gramEnd"/>
      <w:r w:rsidRPr="003B6C86">
        <w:rPr>
          <w:rFonts w:ascii="Times New Roman" w:hAnsi="Times New Roman" w:cs="Times New Roman"/>
          <w:sz w:val="24"/>
          <w:szCs w:val="24"/>
        </w:rPr>
        <w:t xml:space="preserve"> tájékoztatást kérhet a Részvizsga Bizottságtól  a kérelemben említett sérelemmel kapcsolatban.</w:t>
      </w:r>
    </w:p>
    <w:p w:rsidR="00647848" w:rsidRPr="003B6C86" w:rsidRDefault="00647848" w:rsidP="000F769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30753" w:rsidRPr="003B6C86" w:rsidRDefault="00647848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A jogorvoslati döntést a dékán a kérvény beadását követően 8 munkanapon belül hozza meg a szak- és továbbképzési dékánhelyettes</w:t>
      </w:r>
      <w:r w:rsidR="00DF38D3" w:rsidRPr="003B6C86">
        <w:rPr>
          <w:rFonts w:ascii="Times New Roman" w:hAnsi="Times New Roman" w:cs="Times New Roman"/>
          <w:sz w:val="24"/>
          <w:szCs w:val="24"/>
        </w:rPr>
        <w:t xml:space="preserve">, szükség esetén a szakorvosjelölt képzésért felelős </w:t>
      </w:r>
      <w:proofErr w:type="gramStart"/>
      <w:r w:rsidR="00DF38D3" w:rsidRPr="003B6C86">
        <w:rPr>
          <w:rFonts w:ascii="Times New Roman" w:hAnsi="Times New Roman" w:cs="Times New Roman"/>
          <w:sz w:val="24"/>
          <w:szCs w:val="24"/>
        </w:rPr>
        <w:t>grémium</w:t>
      </w:r>
      <w:proofErr w:type="gramEnd"/>
      <w:r w:rsidR="00DF38D3" w:rsidRPr="003B6C86">
        <w:rPr>
          <w:rFonts w:ascii="Times New Roman" w:hAnsi="Times New Roman" w:cs="Times New Roman"/>
          <w:sz w:val="24"/>
          <w:szCs w:val="24"/>
        </w:rPr>
        <w:t xml:space="preserve"> </w:t>
      </w:r>
      <w:r w:rsidR="00830753" w:rsidRPr="003B6C86">
        <w:rPr>
          <w:rFonts w:ascii="Times New Roman" w:hAnsi="Times New Roman" w:cs="Times New Roman"/>
          <w:sz w:val="24"/>
          <w:szCs w:val="24"/>
        </w:rPr>
        <w:t>véleményének figyelembe vételével.</w:t>
      </w:r>
    </w:p>
    <w:p w:rsidR="000F7691" w:rsidRPr="003B6C86" w:rsidRDefault="000F7691" w:rsidP="000F7691">
      <w:pPr>
        <w:pStyle w:val="ListParagraph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918AE" w:rsidRPr="003B6C86" w:rsidRDefault="00C918AE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Amennyiben a dékán új részvizsgát rendel el, a Részvizsga Bizottság tagjai a korábbi vizsgáztatók mellett </w:t>
      </w:r>
      <w:r w:rsidR="003606A3">
        <w:rPr>
          <w:rFonts w:ascii="Times New Roman" w:hAnsi="Times New Roman" w:cs="Times New Roman"/>
          <w:sz w:val="24"/>
          <w:szCs w:val="24"/>
        </w:rPr>
        <w:t>a dékán vagy dékánhelyettes valamint a szakképzés szerinti vezető</w:t>
      </w:r>
      <w:r w:rsidRPr="003B6C86">
        <w:rPr>
          <w:rFonts w:ascii="Times New Roman" w:hAnsi="Times New Roman" w:cs="Times New Roman"/>
          <w:sz w:val="24"/>
          <w:szCs w:val="24"/>
        </w:rPr>
        <w:t xml:space="preserve"> rezidens</w:t>
      </w:r>
      <w:r w:rsidR="00F91D73">
        <w:rPr>
          <w:rFonts w:ascii="Times New Roman" w:hAnsi="Times New Roman" w:cs="Times New Roman"/>
          <w:sz w:val="24"/>
          <w:szCs w:val="24"/>
        </w:rPr>
        <w:t xml:space="preserve"> is. Az új részvizsga </w:t>
      </w:r>
      <w:proofErr w:type="spellStart"/>
      <w:r w:rsidR="00F91D73">
        <w:rPr>
          <w:rFonts w:ascii="Times New Roman" w:hAnsi="Times New Roman" w:cs="Times New Roman"/>
          <w:sz w:val="24"/>
          <w:szCs w:val="24"/>
        </w:rPr>
        <w:t>időpontjról</w:t>
      </w:r>
      <w:proofErr w:type="spellEnd"/>
      <w:r w:rsidRPr="003B6C86">
        <w:rPr>
          <w:rFonts w:ascii="Times New Roman" w:hAnsi="Times New Roman" w:cs="Times New Roman"/>
          <w:sz w:val="24"/>
          <w:szCs w:val="24"/>
        </w:rPr>
        <w:t xml:space="preserve"> és helyszínéről a Szak- és Továbbképző Központ értesíti a jelöltet. Az új részvizsga nem minősül megismételt részvizsgának. Az új részvizsga minősítése ellen a jelölt további jogorvoslattal nem élhet.</w:t>
      </w:r>
    </w:p>
    <w:p w:rsidR="00CA05B6" w:rsidRPr="003B6C86" w:rsidRDefault="00CA05B6" w:rsidP="00CA0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848" w:rsidRPr="003B6C86" w:rsidRDefault="00830753" w:rsidP="000F7691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 xml:space="preserve">A </w:t>
      </w:r>
      <w:r w:rsidR="007C04A7" w:rsidRPr="003B6C86">
        <w:rPr>
          <w:rFonts w:ascii="Times New Roman" w:hAnsi="Times New Roman" w:cs="Times New Roman"/>
          <w:sz w:val="24"/>
          <w:szCs w:val="24"/>
        </w:rPr>
        <w:t xml:space="preserve">Bizottság </w:t>
      </w:r>
      <w:r w:rsidRPr="003B6C86">
        <w:rPr>
          <w:rFonts w:ascii="Times New Roman" w:hAnsi="Times New Roman" w:cs="Times New Roman"/>
          <w:sz w:val="24"/>
          <w:szCs w:val="24"/>
        </w:rPr>
        <w:t>döntés</w:t>
      </w:r>
      <w:r w:rsidR="00B30A44" w:rsidRPr="003B6C86">
        <w:rPr>
          <w:rFonts w:ascii="Times New Roman" w:hAnsi="Times New Roman" w:cs="Times New Roman"/>
          <w:sz w:val="24"/>
          <w:szCs w:val="24"/>
        </w:rPr>
        <w:t>é</w:t>
      </w:r>
      <w:r w:rsidRPr="003B6C86">
        <w:rPr>
          <w:rFonts w:ascii="Times New Roman" w:hAnsi="Times New Roman" w:cs="Times New Roman"/>
          <w:sz w:val="24"/>
          <w:szCs w:val="24"/>
        </w:rPr>
        <w:t xml:space="preserve">ről </w:t>
      </w:r>
      <w:r w:rsidR="00AD51DD" w:rsidRPr="003B6C86">
        <w:rPr>
          <w:rFonts w:ascii="Times New Roman" w:hAnsi="Times New Roman" w:cs="Times New Roman"/>
          <w:sz w:val="24"/>
          <w:szCs w:val="24"/>
        </w:rPr>
        <w:t>értesíti a SZTK-</w:t>
      </w:r>
      <w:proofErr w:type="spellStart"/>
      <w:r w:rsidR="00AD51DD" w:rsidRPr="003B6C86">
        <w:rPr>
          <w:rFonts w:ascii="Times New Roman" w:hAnsi="Times New Roman" w:cs="Times New Roman"/>
          <w:sz w:val="24"/>
          <w:szCs w:val="24"/>
        </w:rPr>
        <w:t>ot</w:t>
      </w:r>
      <w:proofErr w:type="spellEnd"/>
      <w:r w:rsidR="00CA05B6" w:rsidRPr="003B6C8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E592A" w:rsidRPr="003B6C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E592A" w:rsidRPr="003B6C86">
        <w:rPr>
          <w:rFonts w:ascii="Times New Roman" w:hAnsi="Times New Roman" w:cs="Times New Roman"/>
          <w:sz w:val="24"/>
          <w:szCs w:val="24"/>
        </w:rPr>
        <w:t xml:space="preserve">a SZTK pedig </w:t>
      </w:r>
      <w:r w:rsidR="00DF38D3" w:rsidRPr="003B6C86">
        <w:rPr>
          <w:rFonts w:ascii="Times New Roman" w:hAnsi="Times New Roman" w:cs="Times New Roman"/>
          <w:sz w:val="24"/>
          <w:szCs w:val="24"/>
        </w:rPr>
        <w:t xml:space="preserve">a jelöltet és </w:t>
      </w:r>
      <w:r w:rsidR="004E592A" w:rsidRPr="003B6C86">
        <w:rPr>
          <w:rFonts w:ascii="Times New Roman" w:hAnsi="Times New Roman" w:cs="Times New Roman"/>
          <w:sz w:val="24"/>
          <w:szCs w:val="24"/>
        </w:rPr>
        <w:t>az OKFŐ-t.</w:t>
      </w:r>
    </w:p>
    <w:p w:rsidR="00C918AE" w:rsidRPr="003B6C86" w:rsidRDefault="00C918AE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8AE" w:rsidRPr="003B6C86" w:rsidRDefault="00C918AE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DF1" w:rsidRPr="003B6C86" w:rsidRDefault="007C04A7" w:rsidP="008B1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86">
        <w:rPr>
          <w:rFonts w:ascii="Times New Roman" w:hAnsi="Times New Roman" w:cs="Times New Roman"/>
          <w:sz w:val="24"/>
          <w:szCs w:val="24"/>
        </w:rPr>
        <w:t>Jelen szabályzatot a DE</w:t>
      </w:r>
      <w:r w:rsidR="00C918AE" w:rsidRPr="003B6C86">
        <w:rPr>
          <w:rFonts w:ascii="Times New Roman" w:hAnsi="Times New Roman" w:cs="Times New Roman"/>
          <w:sz w:val="24"/>
          <w:szCs w:val="24"/>
        </w:rPr>
        <w:t xml:space="preserve"> ÁOK Szak- és továbbképzési Bizottság a </w:t>
      </w:r>
      <w:r w:rsidR="006C027B">
        <w:rPr>
          <w:rFonts w:ascii="Times New Roman" w:hAnsi="Times New Roman" w:cs="Times New Roman"/>
          <w:sz w:val="24"/>
          <w:szCs w:val="24"/>
        </w:rPr>
        <w:t xml:space="preserve">2023.06.21.-i ülésén </w:t>
      </w:r>
      <w:r w:rsidR="00C918AE" w:rsidRPr="003B6C86">
        <w:rPr>
          <w:rFonts w:ascii="Times New Roman" w:hAnsi="Times New Roman" w:cs="Times New Roman"/>
          <w:sz w:val="24"/>
          <w:szCs w:val="24"/>
        </w:rPr>
        <w:t>fogadta</w:t>
      </w:r>
      <w:r w:rsidR="006C027B">
        <w:rPr>
          <w:rFonts w:ascii="Times New Roman" w:hAnsi="Times New Roman" w:cs="Times New Roman"/>
          <w:sz w:val="24"/>
          <w:szCs w:val="24"/>
        </w:rPr>
        <w:t xml:space="preserve"> el</w:t>
      </w:r>
      <w:r w:rsidR="00C918AE" w:rsidRPr="003B6C86">
        <w:rPr>
          <w:rFonts w:ascii="Times New Roman" w:hAnsi="Times New Roman" w:cs="Times New Roman"/>
          <w:sz w:val="24"/>
          <w:szCs w:val="24"/>
        </w:rPr>
        <w:t>.</w:t>
      </w:r>
    </w:p>
    <w:sectPr w:rsidR="008B1DF1" w:rsidRPr="003B6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D8C"/>
    <w:multiLevelType w:val="hybridMultilevel"/>
    <w:tmpl w:val="0E182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3F0"/>
    <w:multiLevelType w:val="multilevel"/>
    <w:tmpl w:val="23EC77B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14836"/>
    <w:multiLevelType w:val="multilevel"/>
    <w:tmpl w:val="238288B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A2263"/>
    <w:multiLevelType w:val="hybridMultilevel"/>
    <w:tmpl w:val="C9903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629F4"/>
    <w:multiLevelType w:val="hybridMultilevel"/>
    <w:tmpl w:val="57FE28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35A50"/>
    <w:multiLevelType w:val="hybridMultilevel"/>
    <w:tmpl w:val="A0DCB2F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7ADD"/>
    <w:multiLevelType w:val="hybridMultilevel"/>
    <w:tmpl w:val="F344F7E4"/>
    <w:lvl w:ilvl="0" w:tplc="A9C68EA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25391"/>
    <w:multiLevelType w:val="hybridMultilevel"/>
    <w:tmpl w:val="D20A6A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108BB"/>
    <w:multiLevelType w:val="multilevel"/>
    <w:tmpl w:val="4AC28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 w15:restartNumberingAfterBreak="0">
    <w:nsid w:val="71970B83"/>
    <w:multiLevelType w:val="hybridMultilevel"/>
    <w:tmpl w:val="A9DAA9C0"/>
    <w:lvl w:ilvl="0" w:tplc="98FEC5A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F1C35"/>
    <w:multiLevelType w:val="hybridMultilevel"/>
    <w:tmpl w:val="308604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228C5"/>
    <w:multiLevelType w:val="hybridMultilevel"/>
    <w:tmpl w:val="0E16C6A2"/>
    <w:lvl w:ilvl="0" w:tplc="21449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1"/>
    <w:rsid w:val="000A3762"/>
    <w:rsid w:val="000C1910"/>
    <w:rsid w:val="000E0D20"/>
    <w:rsid w:val="000E6081"/>
    <w:rsid w:val="000F7691"/>
    <w:rsid w:val="00140743"/>
    <w:rsid w:val="00143F82"/>
    <w:rsid w:val="00147D80"/>
    <w:rsid w:val="00150ADA"/>
    <w:rsid w:val="00157957"/>
    <w:rsid w:val="00176AE5"/>
    <w:rsid w:val="001F21C0"/>
    <w:rsid w:val="001F5DCB"/>
    <w:rsid w:val="001F7400"/>
    <w:rsid w:val="002D4BAA"/>
    <w:rsid w:val="00343E6A"/>
    <w:rsid w:val="003606A3"/>
    <w:rsid w:val="003A63C0"/>
    <w:rsid w:val="003B6C86"/>
    <w:rsid w:val="003C4E5F"/>
    <w:rsid w:val="003D1C04"/>
    <w:rsid w:val="00401EBB"/>
    <w:rsid w:val="00407F4F"/>
    <w:rsid w:val="00440ECE"/>
    <w:rsid w:val="00445D5D"/>
    <w:rsid w:val="00487946"/>
    <w:rsid w:val="004B31C6"/>
    <w:rsid w:val="004E592A"/>
    <w:rsid w:val="00533221"/>
    <w:rsid w:val="00533E13"/>
    <w:rsid w:val="00604BEF"/>
    <w:rsid w:val="00647848"/>
    <w:rsid w:val="006653C6"/>
    <w:rsid w:val="006B6EA7"/>
    <w:rsid w:val="006C027B"/>
    <w:rsid w:val="0072301E"/>
    <w:rsid w:val="0072658B"/>
    <w:rsid w:val="00741063"/>
    <w:rsid w:val="00760FB6"/>
    <w:rsid w:val="007978FD"/>
    <w:rsid w:val="007A1146"/>
    <w:rsid w:val="007C04A7"/>
    <w:rsid w:val="0081464B"/>
    <w:rsid w:val="00830753"/>
    <w:rsid w:val="0086481A"/>
    <w:rsid w:val="00880677"/>
    <w:rsid w:val="00880977"/>
    <w:rsid w:val="008959F9"/>
    <w:rsid w:val="00897A19"/>
    <w:rsid w:val="008B0B38"/>
    <w:rsid w:val="008B1DF1"/>
    <w:rsid w:val="008C00DB"/>
    <w:rsid w:val="008C56D2"/>
    <w:rsid w:val="009065B9"/>
    <w:rsid w:val="00AB77CF"/>
    <w:rsid w:val="00AD19CF"/>
    <w:rsid w:val="00AD51DD"/>
    <w:rsid w:val="00AE6B0A"/>
    <w:rsid w:val="00AF0EEC"/>
    <w:rsid w:val="00B2564E"/>
    <w:rsid w:val="00B30A44"/>
    <w:rsid w:val="00B71AD2"/>
    <w:rsid w:val="00BE2C67"/>
    <w:rsid w:val="00C0600F"/>
    <w:rsid w:val="00C1305E"/>
    <w:rsid w:val="00C918AE"/>
    <w:rsid w:val="00CA05B6"/>
    <w:rsid w:val="00CB0835"/>
    <w:rsid w:val="00CD255A"/>
    <w:rsid w:val="00CF4369"/>
    <w:rsid w:val="00D3360C"/>
    <w:rsid w:val="00DA6985"/>
    <w:rsid w:val="00DB0744"/>
    <w:rsid w:val="00DF039A"/>
    <w:rsid w:val="00DF38D3"/>
    <w:rsid w:val="00F36AB2"/>
    <w:rsid w:val="00F91D73"/>
    <w:rsid w:val="00F969D3"/>
    <w:rsid w:val="00FA6C06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8FBAF-4730-4E40-878F-1C442DFF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B38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Szvegtrzs1"/>
    <w:rsid w:val="00BE2C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al"/>
    <w:link w:val="Bodytext"/>
    <w:rsid w:val="00BE2C67"/>
    <w:pPr>
      <w:widowControl w:val="0"/>
      <w:shd w:val="clear" w:color="auto" w:fill="FFFFFF"/>
      <w:spacing w:before="540" w:after="240" w:line="283" w:lineRule="exact"/>
      <w:ind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9676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cp:lastPrinted>2023-06-22T12:27:00Z</cp:lastPrinted>
  <dcterms:created xsi:type="dcterms:W3CDTF">2024-05-28T15:04:00Z</dcterms:created>
  <dcterms:modified xsi:type="dcterms:W3CDTF">2024-05-28T15:04:00Z</dcterms:modified>
</cp:coreProperties>
</file>